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A3852" w14:textId="158C0CD1" w:rsidR="00883914" w:rsidRDefault="00290E59" w:rsidP="00290E59">
      <w:pPr>
        <w:tabs>
          <w:tab w:val="left" w:pos="7440"/>
        </w:tabs>
        <w:jc w:val="center"/>
        <w:rPr>
          <w:b/>
          <w:bCs/>
        </w:rPr>
      </w:pPr>
      <w:r w:rsidRPr="00290E59">
        <w:rPr>
          <w:b/>
          <w:bCs/>
        </w:rPr>
        <w:t>Stonebridge Homeowners Association Meeting</w:t>
      </w:r>
    </w:p>
    <w:p w14:paraId="1C436A99" w14:textId="64AD4165" w:rsidR="00290E59" w:rsidRDefault="008F0A1B" w:rsidP="00290E59">
      <w:pPr>
        <w:tabs>
          <w:tab w:val="left" w:pos="7440"/>
        </w:tabs>
        <w:jc w:val="center"/>
        <w:rPr>
          <w:b/>
          <w:bCs/>
        </w:rPr>
      </w:pPr>
      <w:r>
        <w:rPr>
          <w:b/>
          <w:bCs/>
        </w:rPr>
        <w:t>September 16</w:t>
      </w:r>
      <w:r w:rsidR="00F62C05">
        <w:rPr>
          <w:b/>
          <w:bCs/>
        </w:rPr>
        <w:t>, 2020</w:t>
      </w:r>
      <w:r w:rsidR="00290E59">
        <w:rPr>
          <w:b/>
          <w:bCs/>
        </w:rPr>
        <w:t xml:space="preserve"> – 7 pm</w:t>
      </w:r>
    </w:p>
    <w:p w14:paraId="2E2DBFFF" w14:textId="527C3FBB" w:rsidR="00290E59" w:rsidRDefault="008F0A1B" w:rsidP="00290E59">
      <w:pPr>
        <w:tabs>
          <w:tab w:val="left" w:pos="7440"/>
        </w:tabs>
        <w:jc w:val="center"/>
        <w:rPr>
          <w:b/>
          <w:bCs/>
        </w:rPr>
      </w:pPr>
      <w:r>
        <w:rPr>
          <w:b/>
          <w:bCs/>
        </w:rPr>
        <w:t>Lunar Bowl</w:t>
      </w:r>
    </w:p>
    <w:p w14:paraId="39D57720" w14:textId="5EE6DAEC" w:rsidR="0072243D" w:rsidRDefault="00290E59">
      <w:r>
        <w:t xml:space="preserve">Present: </w:t>
      </w:r>
      <w:r w:rsidRPr="00664093">
        <w:rPr>
          <w:b/>
          <w:bCs/>
          <w:u w:val="single"/>
        </w:rPr>
        <w:t>Phil Leslie</w:t>
      </w:r>
      <w:r w:rsidR="00EE6535">
        <w:t xml:space="preserve">, President; </w:t>
      </w:r>
      <w:r w:rsidRPr="00664093">
        <w:rPr>
          <w:b/>
          <w:bCs/>
          <w:u w:val="single"/>
        </w:rPr>
        <w:t>Hugh Rathbun</w:t>
      </w:r>
      <w:r w:rsidR="00EE6535">
        <w:t xml:space="preserve">, Treasurer; </w:t>
      </w:r>
      <w:r w:rsidR="00F62C05" w:rsidRPr="00664093">
        <w:rPr>
          <w:b/>
          <w:bCs/>
          <w:u w:val="single"/>
        </w:rPr>
        <w:t>J</w:t>
      </w:r>
      <w:r w:rsidR="0031315E" w:rsidRPr="00664093">
        <w:rPr>
          <w:b/>
          <w:bCs/>
          <w:u w:val="single"/>
        </w:rPr>
        <w:t>on Mitchell</w:t>
      </w:r>
      <w:r w:rsidR="0072243D">
        <w:t>,</w:t>
      </w:r>
      <w:r w:rsidR="00EE6535">
        <w:t xml:space="preserve"> Vice President;</w:t>
      </w:r>
      <w:r w:rsidR="00F62C05">
        <w:t xml:space="preserve"> </w:t>
      </w:r>
      <w:r w:rsidR="008F0A1B" w:rsidRPr="00664093">
        <w:rPr>
          <w:b/>
          <w:bCs/>
          <w:u w:val="single"/>
        </w:rPr>
        <w:t>Marc Edwards</w:t>
      </w:r>
      <w:r w:rsidR="008F0A1B">
        <w:t xml:space="preserve">, Architectural Committee; </w:t>
      </w:r>
      <w:r w:rsidRPr="00664093">
        <w:rPr>
          <w:b/>
          <w:bCs/>
          <w:u w:val="single"/>
        </w:rPr>
        <w:t>Gary Hough</w:t>
      </w:r>
      <w:r w:rsidR="00EE6535">
        <w:t>;</w:t>
      </w:r>
      <w:r>
        <w:t xml:space="preserve"> </w:t>
      </w:r>
      <w:r w:rsidRPr="00664093">
        <w:rPr>
          <w:b/>
          <w:bCs/>
          <w:u w:val="single"/>
        </w:rPr>
        <w:t>Viv Glenn-Hough</w:t>
      </w:r>
      <w:r w:rsidR="00EE6535">
        <w:t xml:space="preserve"> (Secretary)</w:t>
      </w:r>
      <w:r w:rsidR="00BD4181">
        <w:t xml:space="preserve">. </w:t>
      </w:r>
    </w:p>
    <w:p w14:paraId="447C82A5" w14:textId="5DDDFC19" w:rsidR="0072243D" w:rsidRDefault="0072243D">
      <w:r w:rsidRPr="00664093">
        <w:rPr>
          <w:b/>
          <w:bCs/>
          <w:u w:val="single"/>
        </w:rPr>
        <w:t>Windy Stewart</w:t>
      </w:r>
      <w:r w:rsidR="00664093">
        <w:t>, Architectural Committee,</w:t>
      </w:r>
      <w:r w:rsidR="00BD4181">
        <w:t xml:space="preserve"> </w:t>
      </w:r>
      <w:r w:rsidR="00664093">
        <w:t>was</w:t>
      </w:r>
      <w:r w:rsidR="008F0A1B">
        <w:t xml:space="preserve"> </w:t>
      </w:r>
      <w:r w:rsidR="00117990">
        <w:t>absent and excused.</w:t>
      </w:r>
    </w:p>
    <w:p w14:paraId="3A489A34" w14:textId="271CAC56" w:rsidR="0080635D" w:rsidRPr="0080635D" w:rsidRDefault="0080635D">
      <w:pPr>
        <w:rPr>
          <w:b/>
          <w:bCs/>
          <w:u w:val="single"/>
        </w:rPr>
      </w:pPr>
      <w:r w:rsidRPr="0080635D">
        <w:rPr>
          <w:b/>
          <w:bCs/>
          <w:u w:val="single"/>
        </w:rPr>
        <w:t>Finances</w:t>
      </w:r>
      <w:r>
        <w:rPr>
          <w:b/>
          <w:bCs/>
          <w:u w:val="single"/>
        </w:rPr>
        <w:t>:</w:t>
      </w:r>
    </w:p>
    <w:p w14:paraId="15447C73" w14:textId="650100E2" w:rsidR="00290E59" w:rsidRDefault="00F62C05">
      <w:r>
        <w:t>Hugh</w:t>
      </w:r>
      <w:r w:rsidR="00BD4181">
        <w:t xml:space="preserve"> and Phil</w:t>
      </w:r>
      <w:r w:rsidR="00290E59">
        <w:t xml:space="preserve"> advised the following were the amounts in each of our</w:t>
      </w:r>
      <w:r w:rsidR="003031EA">
        <w:t xml:space="preserve"> bank</w:t>
      </w:r>
      <w:r w:rsidR="00290E59">
        <w:t xml:space="preserve"> accounts as of </w:t>
      </w:r>
      <w:r w:rsidR="008F0A1B">
        <w:t>September 16</w:t>
      </w:r>
      <w:r w:rsidR="0072243D">
        <w:t>, 2020</w:t>
      </w:r>
      <w:r w:rsidR="00290E59">
        <w:t>:</w:t>
      </w:r>
    </w:p>
    <w:p w14:paraId="77E54D65" w14:textId="5ABE43D8" w:rsidR="00290E59" w:rsidRDefault="00290E59" w:rsidP="00290E59">
      <w:pPr>
        <w:pStyle w:val="ListParagraph"/>
        <w:numPr>
          <w:ilvl w:val="0"/>
          <w:numId w:val="1"/>
        </w:numPr>
        <w:spacing w:after="0"/>
        <w:ind w:right="288"/>
      </w:pPr>
      <w:r>
        <w:t xml:space="preserve">Checking </w:t>
      </w:r>
      <w:r w:rsidR="0072243D">
        <w:t>$</w:t>
      </w:r>
      <w:r w:rsidR="008F0A1B">
        <w:t>1,098.96</w:t>
      </w:r>
    </w:p>
    <w:p w14:paraId="41CF6A56" w14:textId="55CC86EC" w:rsidR="00290E59" w:rsidRDefault="00290E59" w:rsidP="00290E59">
      <w:pPr>
        <w:pStyle w:val="ListParagraph"/>
        <w:numPr>
          <w:ilvl w:val="0"/>
          <w:numId w:val="1"/>
        </w:numPr>
        <w:spacing w:after="0"/>
        <w:ind w:right="288"/>
      </w:pPr>
      <w:r>
        <w:t>Certificate of deposit: $</w:t>
      </w:r>
      <w:r w:rsidR="00333D81">
        <w:t>20,546.44</w:t>
      </w:r>
    </w:p>
    <w:p w14:paraId="750471EC" w14:textId="47A240D1" w:rsidR="00290E59" w:rsidRDefault="00290E59" w:rsidP="00290E59">
      <w:pPr>
        <w:pStyle w:val="ListParagraph"/>
        <w:numPr>
          <w:ilvl w:val="0"/>
          <w:numId w:val="1"/>
        </w:numPr>
        <w:spacing w:after="0"/>
        <w:ind w:right="288"/>
      </w:pPr>
      <w:r>
        <w:t>Savings: $</w:t>
      </w:r>
      <w:r w:rsidR="00333D81">
        <w:t>4,014.52</w:t>
      </w:r>
    </w:p>
    <w:p w14:paraId="7598C7D6" w14:textId="0CBDF8BA" w:rsidR="0072243D" w:rsidRDefault="0072243D" w:rsidP="00290E59">
      <w:pPr>
        <w:pStyle w:val="ListParagraph"/>
        <w:numPr>
          <w:ilvl w:val="0"/>
          <w:numId w:val="1"/>
        </w:numPr>
        <w:spacing w:after="0"/>
        <w:ind w:right="288"/>
      </w:pPr>
      <w:r>
        <w:t>Country Club Bank $</w:t>
      </w:r>
      <w:r w:rsidR="00BD4181">
        <w:t>2</w:t>
      </w:r>
      <w:r w:rsidR="00333D81">
        <w:t>7,304.93</w:t>
      </w:r>
    </w:p>
    <w:p w14:paraId="1837EC9E" w14:textId="77777777" w:rsidR="00290E59" w:rsidRDefault="00290E59" w:rsidP="00290E59">
      <w:pPr>
        <w:pStyle w:val="ListParagraph"/>
        <w:spacing w:after="0"/>
        <w:ind w:right="288"/>
      </w:pPr>
    </w:p>
    <w:p w14:paraId="4349186B" w14:textId="3A170B8D" w:rsidR="00290E59" w:rsidRDefault="00290E59" w:rsidP="00290E59">
      <w:r>
        <w:t xml:space="preserve">The </w:t>
      </w:r>
      <w:r w:rsidR="00BD4181">
        <w:t xml:space="preserve">board went </w:t>
      </w:r>
      <w:r w:rsidR="003031EA">
        <w:t xml:space="preserve">over </w:t>
      </w:r>
      <w:r w:rsidR="00BD4181">
        <w:t xml:space="preserve">expenses paid out since our last meeting </w:t>
      </w:r>
      <w:r w:rsidR="003031EA">
        <w:t xml:space="preserve">in </w:t>
      </w:r>
      <w:proofErr w:type="gramStart"/>
      <w:r w:rsidR="00664093">
        <w:t>July</w:t>
      </w:r>
      <w:r w:rsidR="003031EA">
        <w:t>,</w:t>
      </w:r>
      <w:proofErr w:type="gramEnd"/>
      <w:r w:rsidR="003031EA">
        <w:t xml:space="preserve"> 2020</w:t>
      </w:r>
      <w:r w:rsidR="00BD4181">
        <w:t>.</w:t>
      </w:r>
      <w:r w:rsidR="00333D81">
        <w:t xml:space="preserve"> Phil advised that our certificate of deposit has </w:t>
      </w:r>
      <w:proofErr w:type="gramStart"/>
      <w:r w:rsidR="00333D81">
        <w:t>matured</w:t>
      </w:r>
      <w:proofErr w:type="gramEnd"/>
      <w:r w:rsidR="00333D81">
        <w:t xml:space="preserve"> and we will need to select a new one.</w:t>
      </w:r>
    </w:p>
    <w:p w14:paraId="00391836" w14:textId="55B20B8D" w:rsidR="000E0B2E" w:rsidRDefault="000E0B2E" w:rsidP="00290E59">
      <w:r>
        <w:t xml:space="preserve">Our HOA </w:t>
      </w:r>
      <w:r w:rsidR="00DE08C2">
        <w:t>has 2</w:t>
      </w:r>
      <w:r w:rsidR="00333D81">
        <w:t>0</w:t>
      </w:r>
      <w:r w:rsidR="00DE08C2">
        <w:t xml:space="preserve"> homeowners who are currently </w:t>
      </w:r>
      <w:r w:rsidR="003031EA">
        <w:t xml:space="preserve">in arrears </w:t>
      </w:r>
      <w:r w:rsidR="00DE08C2">
        <w:t>on their dues; 3 of those have liens filed on their property.</w:t>
      </w:r>
      <w:r w:rsidR="00664093">
        <w:t xml:space="preserve"> </w:t>
      </w:r>
      <w:proofErr w:type="gramStart"/>
      <w:r w:rsidR="00333D81">
        <w:t>The</w:t>
      </w:r>
      <w:proofErr w:type="gramEnd"/>
      <w:r w:rsidR="00333D81">
        <w:t xml:space="preserve"> majority of these individuals are a year behind.</w:t>
      </w:r>
    </w:p>
    <w:p w14:paraId="75A39AAA" w14:textId="77777777" w:rsidR="00664093" w:rsidRDefault="009B7FCC" w:rsidP="00290E59">
      <w:r w:rsidRPr="00664093">
        <w:rPr>
          <w:b/>
          <w:bCs/>
          <w:u w:val="single"/>
        </w:rPr>
        <w:t>Complaints:</w:t>
      </w:r>
      <w:r>
        <w:t xml:space="preserve"> </w:t>
      </w:r>
    </w:p>
    <w:p w14:paraId="2E880D9A" w14:textId="42441061" w:rsidR="009B7FCC" w:rsidRDefault="009B7FCC" w:rsidP="00290E59">
      <w:r>
        <w:t>We discussed several complaints the board ha</w:t>
      </w:r>
      <w:r w:rsidR="00664093">
        <w:t>s</w:t>
      </w:r>
      <w:r>
        <w:t xml:space="preserve"> received about a rollback truck parked on a homeowner’s property. </w:t>
      </w:r>
      <w:r w:rsidR="009855C4">
        <w:t xml:space="preserve">That truck has since been removed when we addressed it with the owner. We sent a letter to a resident who has peeling and missing paint on their house, asking them to have their house painted. We also addressed a complaint about a resident doing some construction work around her house without obtaining the appropriate business permit from the city of Blue Springs. Another resident had requested </w:t>
      </w:r>
      <w:r w:rsidR="00664093">
        <w:t xml:space="preserve">(and was approved) </w:t>
      </w:r>
      <w:r w:rsidR="009855C4">
        <w:t xml:space="preserve">an extension </w:t>
      </w:r>
      <w:r w:rsidR="00664093">
        <w:t xml:space="preserve">to be </w:t>
      </w:r>
      <w:r w:rsidR="009855C4">
        <w:t xml:space="preserve">added to his driveway and is obtaining the appropriate city permit. The Architectural Committee also approved paint colors for several homeowners who are painting their homes. A complaint was received about a homeowner who has a vehicle in their driveway with expired license plates that has been sitting there for some time. We will address this issue with that person. </w:t>
      </w:r>
    </w:p>
    <w:p w14:paraId="11778B1B" w14:textId="63CB8441" w:rsidR="00117990" w:rsidRPr="0080635D" w:rsidRDefault="00117990" w:rsidP="00290E59">
      <w:pPr>
        <w:rPr>
          <w:b/>
          <w:bCs/>
          <w:u w:val="single"/>
        </w:rPr>
      </w:pPr>
      <w:r w:rsidRPr="0080635D">
        <w:rPr>
          <w:b/>
          <w:bCs/>
          <w:u w:val="single"/>
        </w:rPr>
        <w:t>Old Business:</w:t>
      </w:r>
    </w:p>
    <w:p w14:paraId="50625031" w14:textId="553311B9" w:rsidR="00117990" w:rsidRDefault="000E0B2E" w:rsidP="00290E59">
      <w:r>
        <w:t xml:space="preserve">Phil advised that </w:t>
      </w:r>
      <w:r w:rsidR="00117990">
        <w:t xml:space="preserve">Dumpster Day </w:t>
      </w:r>
      <w:r w:rsidR="00333D81">
        <w:t>went very well</w:t>
      </w:r>
      <w:r w:rsidR="00664093">
        <w:t xml:space="preserve"> on August 8</w:t>
      </w:r>
      <w:r w:rsidR="00333D81">
        <w:t>, and we had a large participation. Three dumpsters were filled.</w:t>
      </w:r>
    </w:p>
    <w:p w14:paraId="0B389617" w14:textId="12A0F25E" w:rsidR="00333D81" w:rsidRDefault="00333D81" w:rsidP="00290E59">
      <w:r>
        <w:t xml:space="preserve">Phil and Jon gave us an update on the shed that is will be set up in the pond common area. It has been ordered with gray and white trim and should be here within about 6-8 weeks. Rock is currently being put in for the floor. The shed will be locked, and we are looking into putting a solar light over the entrance. This shed will be used for </w:t>
      </w:r>
      <w:proofErr w:type="gramStart"/>
      <w:r>
        <w:t>all of</w:t>
      </w:r>
      <w:proofErr w:type="gramEnd"/>
      <w:r>
        <w:t xml:space="preserve"> the property and tools we use during various times of the year for holiday preparation, etc. We had been paying a monthly amount for a storage unit for </w:t>
      </w:r>
      <w:proofErr w:type="gramStart"/>
      <w:r>
        <w:t>a number of</w:t>
      </w:r>
      <w:proofErr w:type="gramEnd"/>
      <w:r>
        <w:t xml:space="preserve"> years until recently, when a board member kindly offered </w:t>
      </w:r>
      <w:r w:rsidR="00664093">
        <w:t xml:space="preserve">to store </w:t>
      </w:r>
      <w:r>
        <w:t>the supplies for us rent-free until we could get the shed completed.</w:t>
      </w:r>
    </w:p>
    <w:p w14:paraId="19033146" w14:textId="1183D9DF" w:rsidR="00333D81" w:rsidRDefault="00333D81" w:rsidP="00290E59">
      <w:r>
        <w:lastRenderedPageBreak/>
        <w:t xml:space="preserve">Phil said he </w:t>
      </w:r>
      <w:r w:rsidR="009B7FCC">
        <w:t xml:space="preserve">sent out a bid for 3 requests for lawn maintenance for 2021. We </w:t>
      </w:r>
      <w:r>
        <w:t xml:space="preserve">received 2 bids </w:t>
      </w:r>
      <w:r w:rsidR="009B7FCC">
        <w:t>back, and both of those were from homeowners in our subdivision</w:t>
      </w:r>
      <w:r>
        <w:t>. One company gave us a complete</w:t>
      </w:r>
      <w:r w:rsidR="009B7FCC">
        <w:t>, detailed</w:t>
      </w:r>
      <w:r>
        <w:t xml:space="preserve"> bid with everything we asked for (J’s </w:t>
      </w:r>
      <w:r w:rsidR="009B7FCC">
        <w:t xml:space="preserve">Law Enforcement). Eaton LLC was the other company who gave us a bid, but they </w:t>
      </w:r>
      <w:proofErr w:type="gramStart"/>
      <w:r w:rsidR="009B7FCC">
        <w:t>didn’t</w:t>
      </w:r>
      <w:proofErr w:type="gramEnd"/>
      <w:r w:rsidR="009B7FCC">
        <w:t xml:space="preserve"> give us a complete bid with a list of everything that </w:t>
      </w:r>
      <w:r w:rsidR="00664093">
        <w:t>we had requested</w:t>
      </w:r>
      <w:r w:rsidR="009B7FCC">
        <w:t xml:space="preserve">. A motion was made, </w:t>
      </w:r>
      <w:proofErr w:type="gramStart"/>
      <w:r w:rsidR="009B7FCC">
        <w:t>seconded</w:t>
      </w:r>
      <w:proofErr w:type="gramEnd"/>
      <w:r w:rsidR="009B7FCC">
        <w:t xml:space="preserve"> and passed unanimously to hire J’s Law Enforcement for $5,100 for 2021. (Note: we had been using Sterling Industries, but we have had issues with them completing everything we asked for without needing to contact them several times this year.) We will continue with our current irrigation contractor, as they are the company who built our irrigation system and maintains it for us. </w:t>
      </w:r>
    </w:p>
    <w:p w14:paraId="66D3BCBA" w14:textId="7471E01B" w:rsidR="009B7FCC" w:rsidRDefault="009B7FCC" w:rsidP="00290E59">
      <w:r>
        <w:t>There was also an update on replenishing rocks around the pond. We are waiting on cooler weather to add that rock, with Phil and Jon taking the lead and hopefully recruiting some volunteers from our HOA.</w:t>
      </w:r>
    </w:p>
    <w:p w14:paraId="1BDD2967" w14:textId="6CD55036" w:rsidR="00DE08C2" w:rsidRDefault="00AB06B8" w:rsidP="00290E59">
      <w:pPr>
        <w:rPr>
          <w:b/>
          <w:bCs/>
          <w:u w:val="single"/>
        </w:rPr>
      </w:pPr>
      <w:r w:rsidRPr="00AB06B8">
        <w:rPr>
          <w:b/>
          <w:bCs/>
          <w:u w:val="single"/>
        </w:rPr>
        <w:t>New Business:</w:t>
      </w:r>
    </w:p>
    <w:p w14:paraId="6DA2BB7C" w14:textId="77777777" w:rsidR="00FA3420" w:rsidRDefault="009855C4" w:rsidP="00FA3420">
      <w:r>
        <w:t xml:space="preserve">Phil advised he contacted the city of Blue Springs to request a street overlay on NE </w:t>
      </w:r>
      <w:proofErr w:type="spellStart"/>
      <w:r>
        <w:t>Redbridge</w:t>
      </w:r>
      <w:proofErr w:type="spellEnd"/>
      <w:r>
        <w:t xml:space="preserve"> Ct and Stonebridge Ct due to the deterioration of the streets. The city has since repaved both streets.</w:t>
      </w:r>
      <w:r w:rsidR="00FA3420" w:rsidRPr="00FA3420">
        <w:t xml:space="preserve"> </w:t>
      </w:r>
    </w:p>
    <w:p w14:paraId="677EBD3E" w14:textId="7A74CB28" w:rsidR="00FA3420" w:rsidRDefault="00FA3420" w:rsidP="00FA3420">
      <w:r>
        <w:t xml:space="preserve">We have been checking into our By-Laws to make sure they currently reflect today’s standards regarding painting, new constructions, and other items. Parker Construction was the company who originally set up the By-Laws many years ago and </w:t>
      </w:r>
      <w:proofErr w:type="gramStart"/>
      <w:r>
        <w:t>they’ve</w:t>
      </w:r>
      <w:proofErr w:type="gramEnd"/>
      <w:r>
        <w:t xml:space="preserve"> not been updated since then. The board is going to go through them and see if anything needs to be updated and/or changed.</w:t>
      </w:r>
    </w:p>
    <w:p w14:paraId="5FB5C8B5" w14:textId="4499E0DF" w:rsidR="00FA3420" w:rsidRPr="00FA3420" w:rsidRDefault="00FA3420" w:rsidP="00290E59">
      <w:pPr>
        <w:rPr>
          <w:b/>
          <w:bCs/>
          <w:u w:val="single"/>
        </w:rPr>
      </w:pPr>
      <w:r w:rsidRPr="00FA3420">
        <w:rPr>
          <w:b/>
          <w:bCs/>
          <w:u w:val="single"/>
        </w:rPr>
        <w:t>Next Meeting:</w:t>
      </w:r>
    </w:p>
    <w:p w14:paraId="20FF8F69" w14:textId="67D54A7B" w:rsidR="00664093" w:rsidRPr="00FA3420" w:rsidRDefault="006909D1" w:rsidP="00290E59">
      <w:pPr>
        <w:rPr>
          <w:b/>
          <w:bCs/>
        </w:rPr>
      </w:pPr>
      <w:r>
        <w:t xml:space="preserve">The next </w:t>
      </w:r>
      <w:r w:rsidR="00DB7EA4">
        <w:t xml:space="preserve">homeowners’ </w:t>
      </w:r>
      <w:r>
        <w:t xml:space="preserve">meeting is scheduled for </w:t>
      </w:r>
      <w:r w:rsidR="009855C4">
        <w:t>Wednesday</w:t>
      </w:r>
      <w:r>
        <w:t>,</w:t>
      </w:r>
      <w:r w:rsidR="009855C4">
        <w:t xml:space="preserve"> December 9,</w:t>
      </w:r>
      <w:r>
        <w:t xml:space="preserve"> 2020 at 7 pm </w:t>
      </w:r>
      <w:r w:rsidR="009855C4">
        <w:t>at Lunar Bowl</w:t>
      </w:r>
      <w:r w:rsidR="00435279">
        <w:t>.</w:t>
      </w:r>
      <w:r w:rsidR="00664093">
        <w:t xml:space="preserve"> This will be our </w:t>
      </w:r>
      <w:r w:rsidR="00664093" w:rsidRPr="00FA3420">
        <w:rPr>
          <w:b/>
          <w:bCs/>
        </w:rPr>
        <w:t>annual homeowners’ meeting and pizza will be provided free for those attending.</w:t>
      </w:r>
      <w:r w:rsidR="00435279" w:rsidRPr="00FA3420">
        <w:rPr>
          <w:b/>
          <w:bCs/>
        </w:rPr>
        <w:t xml:space="preserve"> </w:t>
      </w:r>
      <w:r w:rsidR="00FA3420" w:rsidRPr="00FA3420">
        <w:t>Election of new board officers will be held.</w:t>
      </w:r>
    </w:p>
    <w:p w14:paraId="03022879" w14:textId="4D715613" w:rsidR="006909D1" w:rsidRDefault="009855C4" w:rsidP="00290E59">
      <w:r>
        <w:t xml:space="preserve">At the </w:t>
      </w:r>
      <w:proofErr w:type="gramStart"/>
      <w:r>
        <w:t>time</w:t>
      </w:r>
      <w:proofErr w:type="gramEnd"/>
      <w:r>
        <w:t xml:space="preserve"> these meeting notes are being compiled, Jackson County health law s</w:t>
      </w:r>
      <w:r w:rsidR="00664093">
        <w:t>tates</w:t>
      </w:r>
      <w:r>
        <w:t xml:space="preserve"> we cannot have more than </w:t>
      </w:r>
      <w:r w:rsidR="00664093">
        <w:t xml:space="preserve">a certain percentage of </w:t>
      </w:r>
      <w:r>
        <w:t xml:space="preserve">attendees for </w:t>
      </w:r>
      <w:r w:rsidR="00664093">
        <w:t xml:space="preserve">any type of public </w:t>
      </w:r>
      <w:r>
        <w:t>meeting</w:t>
      </w:r>
      <w:r w:rsidR="00664093">
        <w:t>, based on the location of the venue. For Lunar Bowl, this number is 12</w:t>
      </w:r>
      <w:r>
        <w:t>. If these standards are still in effect on December 9, and we have more than 12 people who wish to attend</w:t>
      </w:r>
      <w:r w:rsidR="00FA3420">
        <w:t xml:space="preserve"> the meeting</w:t>
      </w:r>
      <w:r>
        <w:t>, we will have to politely ask the 13</w:t>
      </w:r>
      <w:r w:rsidRPr="009855C4">
        <w:rPr>
          <w:vertAlign w:val="superscript"/>
        </w:rPr>
        <w:t>th</w:t>
      </w:r>
      <w:r>
        <w:t xml:space="preserve"> and 14</w:t>
      </w:r>
      <w:r w:rsidRPr="009855C4">
        <w:rPr>
          <w:vertAlign w:val="superscript"/>
        </w:rPr>
        <w:t>th</w:t>
      </w:r>
      <w:r>
        <w:t xml:space="preserve"> people, etc, to go back to their ho</w:t>
      </w:r>
      <w:r w:rsidR="00FA3420">
        <w:t>mes</w:t>
      </w:r>
      <w:r>
        <w:t xml:space="preserve"> and log in on their computer or mobile device </w:t>
      </w:r>
      <w:r w:rsidR="00FA3420">
        <w:t>on</w:t>
      </w:r>
      <w:r>
        <w:t xml:space="preserve"> Zoom, so they can attend the meeting virtually. We are </w:t>
      </w:r>
      <w:proofErr w:type="gramStart"/>
      <w:r w:rsidR="00FA3420">
        <w:t>very</w:t>
      </w:r>
      <w:r>
        <w:t xml:space="preserve"> sorry</w:t>
      </w:r>
      <w:proofErr w:type="gramEnd"/>
      <w:r>
        <w:t xml:space="preserve"> for this inconvenience. (Zoom is an app that you can download via your computer or mobile device</w:t>
      </w:r>
      <w:r w:rsidR="00FA3420">
        <w:t xml:space="preserve"> that allows teleconferencing</w:t>
      </w:r>
      <w:r>
        <w:t>.)</w:t>
      </w:r>
      <w:r w:rsidR="00664093">
        <w:t xml:space="preserve"> This will be a first come/first serve type of thing</w:t>
      </w:r>
      <w:r w:rsidR="00FA3420">
        <w:t xml:space="preserve"> for those attending.</w:t>
      </w:r>
    </w:p>
    <w:p w14:paraId="5106E868" w14:textId="6418FE48" w:rsidR="00D3196A" w:rsidRDefault="00D3196A" w:rsidP="00290E59">
      <w:r>
        <w:t>Respectfully submitted</w:t>
      </w:r>
      <w:r w:rsidR="00B17948">
        <w:t>,</w:t>
      </w:r>
    </w:p>
    <w:p w14:paraId="52BA8AB7" w14:textId="2FF05362" w:rsidR="00D3196A" w:rsidRPr="00D3196A" w:rsidRDefault="00D3196A" w:rsidP="00290E59">
      <w:pPr>
        <w:rPr>
          <w:rFonts w:ascii="Monotype Corsiva" w:hAnsi="Monotype Corsiva"/>
          <w:sz w:val="36"/>
          <w:szCs w:val="36"/>
        </w:rPr>
      </w:pPr>
      <w:r w:rsidRPr="00D3196A">
        <w:rPr>
          <w:rFonts w:ascii="Monotype Corsiva" w:hAnsi="Monotype Corsiva"/>
          <w:sz w:val="36"/>
          <w:szCs w:val="36"/>
        </w:rPr>
        <w:t>Viv</w:t>
      </w:r>
    </w:p>
    <w:p w14:paraId="163D3A8A" w14:textId="2DDFFA1B" w:rsidR="00D3196A" w:rsidRDefault="00D3196A" w:rsidP="00B17948">
      <w:pPr>
        <w:spacing w:after="0"/>
      </w:pPr>
      <w:r>
        <w:t>Viv Glenn-Hough</w:t>
      </w:r>
    </w:p>
    <w:p w14:paraId="0DFF1235" w14:textId="29AD6C60" w:rsidR="00290E59" w:rsidRDefault="00B17948" w:rsidP="006466D2">
      <w:pPr>
        <w:spacing w:after="0"/>
      </w:pPr>
      <w:r>
        <w:t>Secretary</w:t>
      </w:r>
    </w:p>
    <w:sectPr w:rsidR="00290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CC34D1"/>
    <w:multiLevelType w:val="hybridMultilevel"/>
    <w:tmpl w:val="066E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59"/>
    <w:rsid w:val="000E0B2E"/>
    <w:rsid w:val="00117990"/>
    <w:rsid w:val="00162731"/>
    <w:rsid w:val="00290E59"/>
    <w:rsid w:val="003031EA"/>
    <w:rsid w:val="0031315E"/>
    <w:rsid w:val="00333D81"/>
    <w:rsid w:val="00435279"/>
    <w:rsid w:val="004C0F44"/>
    <w:rsid w:val="006466D2"/>
    <w:rsid w:val="00664093"/>
    <w:rsid w:val="006909D1"/>
    <w:rsid w:val="0072243D"/>
    <w:rsid w:val="007928BC"/>
    <w:rsid w:val="007E2CE1"/>
    <w:rsid w:val="0080635D"/>
    <w:rsid w:val="00883914"/>
    <w:rsid w:val="008B6E40"/>
    <w:rsid w:val="008F0A1B"/>
    <w:rsid w:val="009855C4"/>
    <w:rsid w:val="009B7FCC"/>
    <w:rsid w:val="009D4F4B"/>
    <w:rsid w:val="00AB06B8"/>
    <w:rsid w:val="00B17948"/>
    <w:rsid w:val="00BD4181"/>
    <w:rsid w:val="00C721B1"/>
    <w:rsid w:val="00D3196A"/>
    <w:rsid w:val="00DB7EA4"/>
    <w:rsid w:val="00DE08C2"/>
    <w:rsid w:val="00EE5C7D"/>
    <w:rsid w:val="00EE6535"/>
    <w:rsid w:val="00F62C05"/>
    <w:rsid w:val="00FA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27AF"/>
  <w15:chartTrackingRefBased/>
  <w15:docId w15:val="{FB4C47BA-9DCC-4600-8C71-2431549D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E59"/>
    <w:pPr>
      <w:ind w:left="720"/>
      <w:contextualSpacing/>
    </w:pPr>
  </w:style>
  <w:style w:type="character" w:styleId="Hyperlink">
    <w:name w:val="Hyperlink"/>
    <w:basedOn w:val="DefaultParagraphFont"/>
    <w:uiPriority w:val="99"/>
    <w:unhideWhenUsed/>
    <w:rsid w:val="00D3196A"/>
    <w:rPr>
      <w:color w:val="0563C1" w:themeColor="hyperlink"/>
      <w:u w:val="single"/>
    </w:rPr>
  </w:style>
  <w:style w:type="character" w:styleId="UnresolvedMention">
    <w:name w:val="Unresolved Mention"/>
    <w:basedOn w:val="DefaultParagraphFont"/>
    <w:uiPriority w:val="99"/>
    <w:semiHidden/>
    <w:unhideWhenUsed/>
    <w:rsid w:val="00D3196A"/>
    <w:rPr>
      <w:color w:val="605E5C"/>
      <w:shd w:val="clear" w:color="auto" w:fill="E1DFDD"/>
    </w:rPr>
  </w:style>
  <w:style w:type="paragraph" w:styleId="BalloonText">
    <w:name w:val="Balloon Text"/>
    <w:basedOn w:val="Normal"/>
    <w:link w:val="BalloonTextChar"/>
    <w:uiPriority w:val="99"/>
    <w:semiHidden/>
    <w:unhideWhenUsed/>
    <w:rsid w:val="00792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Glenn-Hough</dc:creator>
  <cp:keywords/>
  <dc:description/>
  <cp:lastModifiedBy>Vivianne Glenn-Hough</cp:lastModifiedBy>
  <cp:revision>2</cp:revision>
  <cp:lastPrinted>2020-09-30T05:30:00Z</cp:lastPrinted>
  <dcterms:created xsi:type="dcterms:W3CDTF">2020-09-30T05:30:00Z</dcterms:created>
  <dcterms:modified xsi:type="dcterms:W3CDTF">2020-09-30T05:30:00Z</dcterms:modified>
</cp:coreProperties>
</file>